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709D" w14:textId="1CB7F4BD" w:rsidR="007D1F1E" w:rsidRDefault="007D1F1E" w:rsidP="009663F4">
      <w:pPr>
        <w:widowControl/>
        <w:autoSpaceDE/>
        <w:autoSpaceDN/>
        <w:spacing w:line="259" w:lineRule="auto"/>
        <w:contextualSpacing/>
        <w:rPr>
          <w:rFonts w:ascii="Tahoma" w:hAnsi="Tahoma" w:cs="Tahoma"/>
          <w:b/>
          <w:bCs/>
          <w:i/>
          <w:iCs/>
          <w:color w:val="4472C4" w:themeColor="accent1"/>
          <w:sz w:val="28"/>
          <w:szCs w:val="28"/>
        </w:rPr>
      </w:pPr>
    </w:p>
    <w:p w14:paraId="57FB1C1D" w14:textId="77777777" w:rsidR="007D1F1E" w:rsidRDefault="007D1F1E" w:rsidP="009663F4">
      <w:pPr>
        <w:widowControl/>
        <w:autoSpaceDE/>
        <w:autoSpaceDN/>
        <w:spacing w:line="259" w:lineRule="auto"/>
        <w:contextualSpacing/>
        <w:rPr>
          <w:rFonts w:ascii="Tahoma" w:hAnsi="Tahoma" w:cs="Tahoma"/>
          <w:b/>
          <w:bCs/>
          <w:i/>
          <w:iCs/>
          <w:color w:val="4472C4" w:themeColor="accent1"/>
          <w:sz w:val="28"/>
          <w:szCs w:val="28"/>
        </w:rPr>
      </w:pPr>
    </w:p>
    <w:p w14:paraId="68952992" w14:textId="59CAE68A" w:rsidR="009663F4" w:rsidRPr="009663F4" w:rsidRDefault="009663F4" w:rsidP="009663F4">
      <w:pPr>
        <w:widowControl/>
        <w:autoSpaceDE/>
        <w:autoSpaceDN/>
        <w:spacing w:line="259" w:lineRule="auto"/>
        <w:contextualSpacing/>
        <w:rPr>
          <w:rFonts w:ascii="Tahoma" w:hAnsi="Tahoma" w:cs="Tahoma"/>
          <w:b/>
          <w:bCs/>
          <w:i/>
          <w:iCs/>
          <w:color w:val="4472C4" w:themeColor="accent1"/>
          <w:sz w:val="28"/>
          <w:szCs w:val="28"/>
        </w:rPr>
      </w:pPr>
      <w:r w:rsidRPr="009663F4">
        <w:rPr>
          <w:rFonts w:ascii="Tahoma" w:hAnsi="Tahoma" w:cs="Tahoma"/>
          <w:b/>
          <w:bCs/>
          <w:i/>
          <w:iCs/>
          <w:color w:val="4472C4" w:themeColor="accent1"/>
          <w:sz w:val="28"/>
          <w:szCs w:val="28"/>
        </w:rPr>
        <w:t>Prilog 1</w:t>
      </w:r>
    </w:p>
    <w:p w14:paraId="779589AD" w14:textId="77777777" w:rsidR="009663F4" w:rsidRPr="009663F4" w:rsidRDefault="009663F4" w:rsidP="006944F7">
      <w:pPr>
        <w:widowControl/>
        <w:autoSpaceDE/>
        <w:autoSpaceDN/>
        <w:spacing w:line="259" w:lineRule="auto"/>
        <w:ind w:left="2520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3E64CBB3" w14:textId="77777777" w:rsidR="009663F4" w:rsidRPr="009663F4" w:rsidRDefault="009663F4" w:rsidP="006944F7">
      <w:pPr>
        <w:widowControl/>
        <w:autoSpaceDE/>
        <w:autoSpaceDN/>
        <w:spacing w:line="259" w:lineRule="auto"/>
        <w:ind w:left="2520"/>
        <w:contextualSpacing/>
        <w:rPr>
          <w:rFonts w:ascii="Tahoma" w:hAnsi="Tahoma" w:cs="Tahoma"/>
          <w:b/>
          <w:bCs/>
          <w:sz w:val="28"/>
          <w:szCs w:val="28"/>
        </w:rPr>
      </w:pPr>
    </w:p>
    <w:p w14:paraId="2CE9B043" w14:textId="00C7B1A1" w:rsidR="006944F7" w:rsidRPr="00B45774" w:rsidRDefault="006944F7" w:rsidP="00B45774">
      <w:pPr>
        <w:widowControl/>
        <w:autoSpaceDE/>
        <w:autoSpaceDN/>
        <w:spacing w:line="259" w:lineRule="auto"/>
        <w:ind w:left="2520"/>
        <w:contextualSpacing/>
        <w:rPr>
          <w:rFonts w:ascii="Tahoma" w:hAnsi="Tahoma" w:cs="Tahoma"/>
          <w:b/>
          <w:bCs/>
          <w:color w:val="4472C4" w:themeColor="accent1"/>
          <w:sz w:val="32"/>
          <w:szCs w:val="32"/>
        </w:rPr>
      </w:pPr>
      <w:r w:rsidRPr="009663F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663F4">
        <w:rPr>
          <w:rFonts w:ascii="Tahoma" w:hAnsi="Tahoma" w:cs="Tahoma"/>
          <w:b/>
          <w:bCs/>
          <w:color w:val="4472C4" w:themeColor="accent1"/>
          <w:sz w:val="32"/>
          <w:szCs w:val="32"/>
        </w:rPr>
        <w:t>PONUDBENI LIST</w:t>
      </w:r>
    </w:p>
    <w:p w14:paraId="29571508" w14:textId="77777777" w:rsidR="006944F7" w:rsidRPr="009663F4" w:rsidRDefault="006944F7" w:rsidP="006944F7">
      <w:pPr>
        <w:widowControl/>
        <w:autoSpaceDE/>
        <w:autoSpaceDN/>
        <w:spacing w:line="259" w:lineRule="auto"/>
        <w:ind w:left="-142"/>
        <w:contextualSpacing/>
        <w:rPr>
          <w:rFonts w:ascii="Tahoma" w:hAnsi="Tahoma" w:cs="Tahoma"/>
          <w:b/>
          <w:bCs/>
        </w:rPr>
      </w:pPr>
    </w:p>
    <w:p w14:paraId="256768EF" w14:textId="0D652AD8" w:rsidR="006944F7" w:rsidRPr="009663F4" w:rsidRDefault="006944F7" w:rsidP="006944F7">
      <w:pPr>
        <w:pStyle w:val="Odlomakpopisa"/>
        <w:widowControl/>
        <w:numPr>
          <w:ilvl w:val="0"/>
          <w:numId w:val="2"/>
        </w:numPr>
        <w:autoSpaceDE/>
        <w:autoSpaceDN/>
        <w:spacing w:line="259" w:lineRule="auto"/>
        <w:contextualSpacing/>
        <w:rPr>
          <w:rFonts w:ascii="Tahoma" w:hAnsi="Tahoma" w:cs="Tahoma"/>
          <w:b/>
          <w:bCs/>
        </w:rPr>
      </w:pPr>
      <w:r w:rsidRPr="009663F4">
        <w:rPr>
          <w:rFonts w:ascii="Tahoma" w:hAnsi="Tahoma" w:cs="Tahoma"/>
          <w:b/>
          <w:bCs/>
        </w:rPr>
        <w:t>Osnovni podaci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48"/>
      </w:tblGrid>
      <w:tr w:rsidR="006944F7" w:rsidRPr="009663F4" w14:paraId="4156C299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0B316A46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Ponuditelj:</w:t>
            </w:r>
          </w:p>
        </w:tc>
        <w:tc>
          <w:tcPr>
            <w:tcW w:w="4848" w:type="dxa"/>
            <w:vAlign w:val="center"/>
          </w:tcPr>
          <w:p w14:paraId="01C6C3EB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  <w:r w:rsidRPr="009663F4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6944F7" w:rsidRPr="009663F4" w14:paraId="7A992729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38743237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Broj ponude:</w:t>
            </w:r>
          </w:p>
        </w:tc>
        <w:tc>
          <w:tcPr>
            <w:tcW w:w="4848" w:type="dxa"/>
            <w:vAlign w:val="center"/>
          </w:tcPr>
          <w:p w14:paraId="5CB72F29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  <w:r w:rsidRPr="009663F4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6944F7" w:rsidRPr="009663F4" w14:paraId="6E3B0E43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608045FB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Adresa:</w:t>
            </w:r>
          </w:p>
        </w:tc>
        <w:tc>
          <w:tcPr>
            <w:tcW w:w="4848" w:type="dxa"/>
            <w:vAlign w:val="center"/>
          </w:tcPr>
          <w:p w14:paraId="34099237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0B0C0FA7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6A9F08B6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OIB:</w:t>
            </w:r>
          </w:p>
        </w:tc>
        <w:tc>
          <w:tcPr>
            <w:tcW w:w="4848" w:type="dxa"/>
            <w:vAlign w:val="center"/>
          </w:tcPr>
          <w:p w14:paraId="721E2F5E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6FA6E4CE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68C13FB9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IBAN:</w:t>
            </w:r>
          </w:p>
        </w:tc>
        <w:tc>
          <w:tcPr>
            <w:tcW w:w="4848" w:type="dxa"/>
            <w:vAlign w:val="center"/>
          </w:tcPr>
          <w:p w14:paraId="58B6960A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6C90BD21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70A4B79B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Ponuditelj u sustavu PDV-a (zaokružiti):</w:t>
            </w:r>
          </w:p>
        </w:tc>
        <w:tc>
          <w:tcPr>
            <w:tcW w:w="4848" w:type="dxa"/>
            <w:vAlign w:val="center"/>
          </w:tcPr>
          <w:p w14:paraId="7A24B06A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  <w:r w:rsidRPr="009663F4">
              <w:rPr>
                <w:rFonts w:ascii="Tahoma" w:hAnsi="Tahoma" w:cs="Tahoma"/>
                <w:bCs/>
              </w:rPr>
              <w:t>Upisati „DA“ ili „NE“</w:t>
            </w:r>
          </w:p>
        </w:tc>
      </w:tr>
      <w:tr w:rsidR="006944F7" w:rsidRPr="009663F4" w14:paraId="06109886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07B4871D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Adresa za dostavu pošte:</w:t>
            </w:r>
          </w:p>
        </w:tc>
        <w:tc>
          <w:tcPr>
            <w:tcW w:w="4848" w:type="dxa"/>
            <w:vAlign w:val="center"/>
          </w:tcPr>
          <w:p w14:paraId="33B01B35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496869CF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45B7FF1B" w14:textId="77777777" w:rsidR="006944F7" w:rsidRPr="009663F4" w:rsidRDefault="006944F7" w:rsidP="00396531">
            <w:pPr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Kontakt osoba Ponuditelja, telefon, e-pošta:</w:t>
            </w:r>
          </w:p>
        </w:tc>
        <w:tc>
          <w:tcPr>
            <w:tcW w:w="4848" w:type="dxa"/>
            <w:vAlign w:val="center"/>
          </w:tcPr>
          <w:p w14:paraId="3EC29204" w14:textId="77777777" w:rsidR="006944F7" w:rsidRPr="009663F4" w:rsidRDefault="006944F7" w:rsidP="00396531">
            <w:pPr>
              <w:rPr>
                <w:rFonts w:ascii="Tahoma" w:hAnsi="Tahoma" w:cs="Tahoma"/>
                <w:bCs/>
              </w:rPr>
            </w:pPr>
          </w:p>
        </w:tc>
      </w:tr>
    </w:tbl>
    <w:p w14:paraId="349109FE" w14:textId="77777777" w:rsidR="006944F7" w:rsidRPr="009663F4" w:rsidRDefault="006944F7" w:rsidP="006944F7">
      <w:pPr>
        <w:tabs>
          <w:tab w:val="left" w:pos="567"/>
        </w:tabs>
        <w:jc w:val="both"/>
        <w:rPr>
          <w:rFonts w:ascii="Tahoma" w:hAnsi="Tahoma" w:cs="Tahoma"/>
          <w:b/>
          <w:bCs/>
        </w:rPr>
      </w:pPr>
    </w:p>
    <w:p w14:paraId="3B3913C4" w14:textId="77777777" w:rsidR="006944F7" w:rsidRPr="009663F4" w:rsidRDefault="006944F7" w:rsidP="006944F7">
      <w:pPr>
        <w:pStyle w:val="Odlomakpopisa"/>
        <w:widowControl/>
        <w:numPr>
          <w:ilvl w:val="3"/>
          <w:numId w:val="1"/>
        </w:numPr>
        <w:autoSpaceDE/>
        <w:autoSpaceDN/>
        <w:spacing w:line="259" w:lineRule="auto"/>
        <w:ind w:left="426"/>
        <w:contextualSpacing/>
        <w:rPr>
          <w:rFonts w:ascii="Tahoma" w:hAnsi="Tahoma" w:cs="Tahoma"/>
          <w:b/>
          <w:bCs/>
        </w:rPr>
      </w:pPr>
      <w:r w:rsidRPr="009663F4">
        <w:rPr>
          <w:rFonts w:ascii="Tahoma" w:hAnsi="Tahoma" w:cs="Tahoma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819"/>
      </w:tblGrid>
      <w:tr w:rsidR="006944F7" w:rsidRPr="009663F4" w14:paraId="28327529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17B80C6A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Cijena ponude u EUR bez PDV-a:</w:t>
            </w:r>
          </w:p>
        </w:tc>
        <w:tc>
          <w:tcPr>
            <w:tcW w:w="4819" w:type="dxa"/>
            <w:vAlign w:val="center"/>
          </w:tcPr>
          <w:p w14:paraId="0AC0F98E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042B39B4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32C55EB1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Iznos PDV-a u EUR :</w:t>
            </w:r>
          </w:p>
        </w:tc>
        <w:tc>
          <w:tcPr>
            <w:tcW w:w="4819" w:type="dxa"/>
            <w:vAlign w:val="center"/>
          </w:tcPr>
          <w:p w14:paraId="58CE7A00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Cs/>
              </w:rPr>
            </w:pPr>
          </w:p>
        </w:tc>
      </w:tr>
      <w:tr w:rsidR="006944F7" w:rsidRPr="009663F4" w14:paraId="3DA00450" w14:textId="77777777" w:rsidTr="006944F7">
        <w:trPr>
          <w:trHeight w:val="340"/>
        </w:trPr>
        <w:tc>
          <w:tcPr>
            <w:tcW w:w="4503" w:type="dxa"/>
            <w:vAlign w:val="center"/>
          </w:tcPr>
          <w:p w14:paraId="095170DB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9663F4">
              <w:rPr>
                <w:rFonts w:ascii="Tahoma" w:hAnsi="Tahoma" w:cs="Tahoma"/>
                <w:b/>
                <w:bCs/>
              </w:rPr>
              <w:t>Cijena ponude u EUR s PDV-om:</w:t>
            </w:r>
          </w:p>
        </w:tc>
        <w:tc>
          <w:tcPr>
            <w:tcW w:w="4819" w:type="dxa"/>
            <w:vAlign w:val="center"/>
          </w:tcPr>
          <w:p w14:paraId="14633975" w14:textId="77777777" w:rsidR="006944F7" w:rsidRPr="009663F4" w:rsidRDefault="006944F7" w:rsidP="00396531">
            <w:pPr>
              <w:tabs>
                <w:tab w:val="left" w:pos="567"/>
              </w:tabs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3ED23D7D" w14:textId="77777777" w:rsidR="006944F7" w:rsidRPr="009663F4" w:rsidRDefault="006944F7" w:rsidP="006944F7">
      <w:pPr>
        <w:tabs>
          <w:tab w:val="left" w:pos="567"/>
        </w:tabs>
        <w:jc w:val="both"/>
        <w:rPr>
          <w:rFonts w:ascii="Tahoma" w:hAnsi="Tahoma" w:cs="Tahoma"/>
          <w:b/>
          <w:bCs/>
        </w:rPr>
      </w:pPr>
    </w:p>
    <w:p w14:paraId="228DC8BE" w14:textId="1F7E3C15" w:rsidR="006944F7" w:rsidRPr="009663F4" w:rsidRDefault="006944F7" w:rsidP="006944F7">
      <w:pPr>
        <w:pStyle w:val="Odlomakpopisa"/>
        <w:widowControl/>
        <w:numPr>
          <w:ilvl w:val="3"/>
          <w:numId w:val="1"/>
        </w:numPr>
        <w:autoSpaceDE/>
        <w:autoSpaceDN/>
        <w:spacing w:line="259" w:lineRule="auto"/>
        <w:ind w:left="426"/>
        <w:contextualSpacing/>
        <w:rPr>
          <w:rFonts w:ascii="Tahoma" w:hAnsi="Tahoma" w:cs="Tahoma"/>
        </w:rPr>
      </w:pPr>
      <w:bookmarkStart w:id="0" w:name="_Hlk206773057"/>
      <w:r w:rsidRPr="009663F4">
        <w:rPr>
          <w:rFonts w:ascii="Tahoma" w:hAnsi="Tahoma" w:cs="Tahoma"/>
          <w:b/>
          <w:bCs/>
        </w:rPr>
        <w:t xml:space="preserve">Rok valjanosti ponude: </w:t>
      </w:r>
      <w:r w:rsidRPr="009663F4">
        <w:rPr>
          <w:rFonts w:ascii="Tahoma" w:hAnsi="Tahoma" w:cs="Tahoma"/>
        </w:rPr>
        <w:t>_______________</w:t>
      </w:r>
      <w:r w:rsidR="009663F4">
        <w:rPr>
          <w:rFonts w:ascii="Tahoma" w:hAnsi="Tahoma" w:cs="Tahoma"/>
        </w:rPr>
        <w:t>dana</w:t>
      </w:r>
      <w:r w:rsidRPr="009663F4">
        <w:rPr>
          <w:rFonts w:ascii="Tahoma" w:hAnsi="Tahoma" w:cs="Tahoma"/>
        </w:rPr>
        <w:t xml:space="preserve"> od isteka roka za dostavu ponuda (</w:t>
      </w:r>
      <w:r w:rsidRPr="009663F4">
        <w:rPr>
          <w:rFonts w:ascii="Tahoma" w:hAnsi="Tahoma" w:cs="Tahoma"/>
          <w:b/>
          <w:bCs/>
        </w:rPr>
        <w:t>minimalno 30 dana</w:t>
      </w:r>
      <w:r w:rsidRPr="009663F4">
        <w:rPr>
          <w:rFonts w:ascii="Tahoma" w:hAnsi="Tahoma" w:cs="Tahoma"/>
        </w:rPr>
        <w:t>).</w:t>
      </w:r>
    </w:p>
    <w:bookmarkEnd w:id="0"/>
    <w:p w14:paraId="5C0FCF3C" w14:textId="77777777" w:rsidR="006944F7" w:rsidRPr="009663F4" w:rsidRDefault="006944F7" w:rsidP="006944F7">
      <w:pPr>
        <w:tabs>
          <w:tab w:val="left" w:pos="567"/>
        </w:tabs>
        <w:jc w:val="both"/>
        <w:rPr>
          <w:rFonts w:ascii="Tahoma" w:hAnsi="Tahoma" w:cs="Tahoma"/>
          <w:b/>
          <w:bCs/>
        </w:rPr>
      </w:pPr>
    </w:p>
    <w:p w14:paraId="658E289B" w14:textId="77777777" w:rsidR="006944F7" w:rsidRPr="009663F4" w:rsidRDefault="006944F7" w:rsidP="006944F7">
      <w:pPr>
        <w:tabs>
          <w:tab w:val="left" w:pos="567"/>
        </w:tabs>
        <w:jc w:val="both"/>
        <w:rPr>
          <w:rFonts w:ascii="Tahoma" w:hAnsi="Tahoma" w:cs="Tahoma"/>
          <w:b/>
          <w:bCs/>
        </w:rPr>
      </w:pPr>
    </w:p>
    <w:p w14:paraId="5CD7B21E" w14:textId="77777777" w:rsidR="006944F7" w:rsidRPr="009663F4" w:rsidRDefault="006944F7" w:rsidP="006944F7">
      <w:pPr>
        <w:tabs>
          <w:tab w:val="left" w:pos="567"/>
        </w:tabs>
        <w:jc w:val="both"/>
        <w:rPr>
          <w:rFonts w:ascii="Tahoma" w:hAnsi="Tahoma" w:cs="Tahoma"/>
          <w:b/>
          <w:bCs/>
        </w:rPr>
      </w:pPr>
    </w:p>
    <w:p w14:paraId="59D919E4" w14:textId="23B12442" w:rsidR="006944F7" w:rsidRPr="009663F4" w:rsidRDefault="006944F7" w:rsidP="006944F7">
      <w:pPr>
        <w:tabs>
          <w:tab w:val="left" w:pos="567"/>
        </w:tabs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>U ______________, ___/___/202</w:t>
      </w:r>
      <w:r w:rsidR="00E63448">
        <w:rPr>
          <w:rFonts w:ascii="Tahoma" w:hAnsi="Tahoma" w:cs="Tahoma"/>
          <w:bCs/>
        </w:rPr>
        <w:t>6</w:t>
      </w:r>
      <w:r w:rsidRPr="009663F4">
        <w:rPr>
          <w:rFonts w:ascii="Tahoma" w:hAnsi="Tahoma" w:cs="Tahoma"/>
          <w:bCs/>
        </w:rPr>
        <w:t>.</w:t>
      </w:r>
      <w:r w:rsidRPr="009663F4">
        <w:rPr>
          <w:rFonts w:ascii="Tahoma" w:hAnsi="Tahoma" w:cs="Tahoma"/>
          <w:bCs/>
        </w:rPr>
        <w:tab/>
      </w:r>
      <w:r w:rsidRPr="009663F4">
        <w:rPr>
          <w:rFonts w:ascii="Tahoma" w:hAnsi="Tahoma" w:cs="Tahoma"/>
          <w:bCs/>
        </w:rPr>
        <w:tab/>
        <w:t xml:space="preserve">      </w:t>
      </w:r>
    </w:p>
    <w:p w14:paraId="78C3165E" w14:textId="77777777" w:rsidR="006944F7" w:rsidRPr="009663F4" w:rsidRDefault="006944F7" w:rsidP="006944F7">
      <w:pPr>
        <w:tabs>
          <w:tab w:val="left" w:pos="567"/>
        </w:tabs>
        <w:rPr>
          <w:rFonts w:ascii="Tahoma" w:hAnsi="Tahoma" w:cs="Tahoma"/>
          <w:bCs/>
        </w:rPr>
      </w:pPr>
    </w:p>
    <w:p w14:paraId="6F3E0C7B" w14:textId="77777777" w:rsidR="006944F7" w:rsidRPr="009663F4" w:rsidRDefault="006944F7" w:rsidP="006944F7">
      <w:pPr>
        <w:tabs>
          <w:tab w:val="left" w:pos="567"/>
        </w:tabs>
        <w:rPr>
          <w:rFonts w:ascii="Tahoma" w:hAnsi="Tahoma" w:cs="Tahoma"/>
          <w:bCs/>
        </w:rPr>
      </w:pPr>
    </w:p>
    <w:p w14:paraId="3A71C019" w14:textId="77777777" w:rsidR="006944F7" w:rsidRPr="009663F4" w:rsidRDefault="006944F7" w:rsidP="006944F7">
      <w:pPr>
        <w:tabs>
          <w:tab w:val="left" w:pos="567"/>
        </w:tabs>
        <w:jc w:val="center"/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>M.P.</w:t>
      </w:r>
    </w:p>
    <w:p w14:paraId="38E34AD6" w14:textId="77777777" w:rsidR="006944F7" w:rsidRPr="009663F4" w:rsidRDefault="006944F7" w:rsidP="006944F7">
      <w:pPr>
        <w:tabs>
          <w:tab w:val="left" w:pos="567"/>
        </w:tabs>
        <w:jc w:val="right"/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>ZA PONUDITELJA:</w:t>
      </w:r>
    </w:p>
    <w:p w14:paraId="02BABFB9" w14:textId="16942207" w:rsidR="006944F7" w:rsidRPr="009663F4" w:rsidRDefault="006944F7" w:rsidP="006944F7">
      <w:pPr>
        <w:tabs>
          <w:tab w:val="left" w:pos="567"/>
        </w:tabs>
        <w:jc w:val="right"/>
        <w:rPr>
          <w:rFonts w:ascii="Tahoma" w:hAnsi="Tahoma" w:cs="Tahoma"/>
          <w:bCs/>
        </w:rPr>
      </w:pPr>
    </w:p>
    <w:p w14:paraId="5E2B4B66" w14:textId="3DF862F1" w:rsidR="006944F7" w:rsidRPr="009663F4" w:rsidRDefault="006944F7" w:rsidP="006944F7">
      <w:pPr>
        <w:tabs>
          <w:tab w:val="left" w:pos="567"/>
        </w:tabs>
        <w:jc w:val="right"/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>_______________________________</w:t>
      </w:r>
    </w:p>
    <w:p w14:paraId="097262DB" w14:textId="77777777" w:rsidR="006944F7" w:rsidRPr="009663F4" w:rsidRDefault="006944F7" w:rsidP="006944F7">
      <w:pPr>
        <w:tabs>
          <w:tab w:val="left" w:pos="567"/>
        </w:tabs>
        <w:jc w:val="right"/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 xml:space="preserve">(potpis osobe ovlaštene za zastupanje </w:t>
      </w:r>
    </w:p>
    <w:p w14:paraId="08B2D9A8" w14:textId="159ED587" w:rsidR="006944F7" w:rsidRPr="009663F4" w:rsidRDefault="006944F7" w:rsidP="006944F7">
      <w:pPr>
        <w:tabs>
          <w:tab w:val="left" w:pos="567"/>
        </w:tabs>
        <w:jc w:val="right"/>
        <w:rPr>
          <w:rFonts w:ascii="Tahoma" w:hAnsi="Tahoma" w:cs="Tahoma"/>
          <w:bCs/>
        </w:rPr>
      </w:pPr>
      <w:r w:rsidRPr="009663F4">
        <w:rPr>
          <w:rFonts w:ascii="Tahoma" w:hAnsi="Tahoma" w:cs="Tahoma"/>
          <w:bCs/>
        </w:rPr>
        <w:t>gospodarskog subjekta)</w:t>
      </w:r>
    </w:p>
    <w:sectPr w:rsidR="006944F7" w:rsidRPr="009663F4" w:rsidSect="006944F7">
      <w:headerReference w:type="default" r:id="rId7"/>
      <w:footerReference w:type="default" r:id="rId8"/>
      <w:pgSz w:w="11906" w:h="16838"/>
      <w:pgMar w:top="127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B224" w14:textId="77777777" w:rsidR="00DF5ED2" w:rsidRDefault="00DF5ED2" w:rsidP="006944F7">
      <w:r>
        <w:separator/>
      </w:r>
    </w:p>
  </w:endnote>
  <w:endnote w:type="continuationSeparator" w:id="0">
    <w:p w14:paraId="1C0C4FE6" w14:textId="77777777" w:rsidR="00DF5ED2" w:rsidRDefault="00DF5ED2" w:rsidP="0069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4C1C" w14:textId="3AD0E863" w:rsidR="00B45774" w:rsidRDefault="00B45774">
    <w:pPr>
      <w:pStyle w:val="Podnoje"/>
    </w:pPr>
    <w:r>
      <w:rPr>
        <w:rFonts w:ascii="Calibri" w:hAnsi="Calibri"/>
        <w:b/>
        <w:bCs/>
        <w:noProof/>
        <w:color w:val="1F497D"/>
        <w:sz w:val="16"/>
        <w:szCs w:val="16"/>
      </w:rPr>
      <w:drawing>
        <wp:inline distT="0" distB="0" distL="0" distR="0" wp14:anchorId="7B7001FE" wp14:editId="2C37F634">
          <wp:extent cx="5731510" cy="566415"/>
          <wp:effectExtent l="0" t="0" r="2540" b="571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45B91" w14:textId="77777777" w:rsidR="00B45774" w:rsidRDefault="00B45774" w:rsidP="00B45774">
    <w:pPr>
      <w:pStyle w:val="Podnoje"/>
      <w:jc w:val="center"/>
      <w:rPr>
        <w:bCs/>
        <w:sz w:val="18"/>
        <w:szCs w:val="18"/>
      </w:rPr>
    </w:pPr>
    <w:r>
      <w:rPr>
        <w:bCs/>
        <w:sz w:val="18"/>
        <w:szCs w:val="18"/>
      </w:rPr>
      <w:t xml:space="preserve">Sufinancirano sredstvima Europske Unije. </w:t>
    </w:r>
  </w:p>
  <w:p w14:paraId="1DE990B6" w14:textId="77777777" w:rsidR="00B45774" w:rsidRPr="00CD3C74" w:rsidRDefault="00B45774" w:rsidP="00B45774">
    <w:pPr>
      <w:pStyle w:val="Podnoje"/>
      <w:jc w:val="center"/>
      <w:rPr>
        <w:bCs/>
        <w:sz w:val="18"/>
        <w:szCs w:val="18"/>
      </w:rPr>
    </w:pPr>
    <w:r w:rsidRPr="00CD3C74">
      <w:rPr>
        <w:bCs/>
        <w:sz w:val="18"/>
        <w:szCs w:val="18"/>
      </w:rPr>
      <w:t>Izneseni stavovi i mišljenja samo su autorova i ne odražavaju nužno službena stajališta Europske unije ni Europske komisije.</w:t>
    </w:r>
  </w:p>
  <w:p w14:paraId="24615116" w14:textId="77777777" w:rsidR="00B45774" w:rsidRPr="00CD3C74" w:rsidRDefault="00B45774" w:rsidP="00B45774">
    <w:pPr>
      <w:pStyle w:val="Podnoje"/>
      <w:jc w:val="center"/>
      <w:rPr>
        <w:bCs/>
        <w:sz w:val="18"/>
        <w:szCs w:val="18"/>
      </w:rPr>
    </w:pPr>
    <w:r w:rsidRPr="00CD3C74">
      <w:rPr>
        <w:bCs/>
        <w:sz w:val="18"/>
        <w:szCs w:val="18"/>
      </w:rPr>
      <w:t>Ni Europska unija ni Europska komisija ne mogu se smatrati odgovornima za njih.</w:t>
    </w:r>
  </w:p>
  <w:p w14:paraId="131322AE" w14:textId="77777777" w:rsidR="00B45774" w:rsidRDefault="00B457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5665" w14:textId="77777777" w:rsidR="00DF5ED2" w:rsidRDefault="00DF5ED2" w:rsidP="006944F7">
      <w:r>
        <w:separator/>
      </w:r>
    </w:p>
  </w:footnote>
  <w:footnote w:type="continuationSeparator" w:id="0">
    <w:p w14:paraId="673F6543" w14:textId="77777777" w:rsidR="00DF5ED2" w:rsidRDefault="00DF5ED2" w:rsidP="0069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43EC" w14:textId="1E2D48FD" w:rsidR="00B45774" w:rsidRDefault="00B45774">
    <w:pPr>
      <w:pStyle w:val="Zaglavlje"/>
    </w:pPr>
    <w:r>
      <w:rPr>
        <w:noProof/>
      </w:rPr>
      <w:drawing>
        <wp:inline distT="0" distB="0" distL="0" distR="0" wp14:anchorId="6065050C" wp14:editId="70B9068C">
          <wp:extent cx="5731510" cy="878709"/>
          <wp:effectExtent l="0" t="0" r="2540" b="0"/>
          <wp:docPr id="1" name="Slika 0" descr="Slika na kojoj se prikazuje tekst, Font, logotip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0" descr="Slika na kojoj se prikazuje tekst, Font, logotip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7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07168" w14:textId="77777777" w:rsidR="00B45774" w:rsidRDefault="00B4577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03D85"/>
    <w:multiLevelType w:val="hybridMultilevel"/>
    <w:tmpl w:val="D0FE21CA"/>
    <w:lvl w:ilvl="0" w:tplc="BAE0DE18">
      <w:start w:val="1"/>
      <w:numFmt w:val="lowerLetter"/>
      <w:lvlText w:val="%1)"/>
      <w:lvlJc w:val="left"/>
      <w:pPr>
        <w:ind w:left="720" w:hanging="360"/>
      </w:pPr>
    </w:lvl>
    <w:lvl w:ilvl="1" w:tplc="CC86BCA6">
      <w:start w:val="1"/>
      <w:numFmt w:val="lowerLetter"/>
      <w:lvlText w:val="%2."/>
      <w:lvlJc w:val="left"/>
      <w:pPr>
        <w:ind w:left="1440" w:hanging="360"/>
      </w:pPr>
    </w:lvl>
    <w:lvl w:ilvl="2" w:tplc="D7FC8BCE">
      <w:start w:val="1"/>
      <w:numFmt w:val="lowerRoman"/>
      <w:lvlText w:val="%3."/>
      <w:lvlJc w:val="right"/>
      <w:pPr>
        <w:ind w:left="2160" w:hanging="180"/>
      </w:pPr>
    </w:lvl>
    <w:lvl w:ilvl="3" w:tplc="F9CC9896">
      <w:start w:val="1"/>
      <w:numFmt w:val="decimal"/>
      <w:lvlText w:val="%4."/>
      <w:lvlJc w:val="left"/>
      <w:pPr>
        <w:ind w:left="2565" w:hanging="45"/>
      </w:pPr>
      <w:rPr>
        <w:rFonts w:hint="default"/>
        <w:b/>
        <w:bCs/>
      </w:rPr>
    </w:lvl>
    <w:lvl w:ilvl="4" w:tplc="4AD0933A" w:tentative="1">
      <w:start w:val="1"/>
      <w:numFmt w:val="lowerLetter"/>
      <w:lvlText w:val="%5."/>
      <w:lvlJc w:val="left"/>
      <w:pPr>
        <w:ind w:left="3600" w:hanging="360"/>
      </w:pPr>
    </w:lvl>
    <w:lvl w:ilvl="5" w:tplc="7CF65140" w:tentative="1">
      <w:start w:val="1"/>
      <w:numFmt w:val="lowerRoman"/>
      <w:lvlText w:val="%6."/>
      <w:lvlJc w:val="right"/>
      <w:pPr>
        <w:ind w:left="4320" w:hanging="180"/>
      </w:pPr>
    </w:lvl>
    <w:lvl w:ilvl="6" w:tplc="9AC85C52" w:tentative="1">
      <w:start w:val="1"/>
      <w:numFmt w:val="decimal"/>
      <w:lvlText w:val="%7."/>
      <w:lvlJc w:val="left"/>
      <w:pPr>
        <w:ind w:left="5040" w:hanging="360"/>
      </w:pPr>
    </w:lvl>
    <w:lvl w:ilvl="7" w:tplc="2A3EDD3C" w:tentative="1">
      <w:start w:val="1"/>
      <w:numFmt w:val="lowerLetter"/>
      <w:lvlText w:val="%8."/>
      <w:lvlJc w:val="left"/>
      <w:pPr>
        <w:ind w:left="5760" w:hanging="360"/>
      </w:pPr>
    </w:lvl>
    <w:lvl w:ilvl="8" w:tplc="D0F24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83746"/>
    <w:multiLevelType w:val="hybridMultilevel"/>
    <w:tmpl w:val="FB4E7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91146">
    <w:abstractNumId w:val="0"/>
  </w:num>
  <w:num w:numId="2" w16cid:durableId="156179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7"/>
    <w:rsid w:val="00094F9D"/>
    <w:rsid w:val="00402FB0"/>
    <w:rsid w:val="004471D4"/>
    <w:rsid w:val="005118B1"/>
    <w:rsid w:val="006944F7"/>
    <w:rsid w:val="00746EC5"/>
    <w:rsid w:val="007D1F1E"/>
    <w:rsid w:val="007D2477"/>
    <w:rsid w:val="009663F4"/>
    <w:rsid w:val="00A4586D"/>
    <w:rsid w:val="00AC4D9B"/>
    <w:rsid w:val="00B45774"/>
    <w:rsid w:val="00C35A57"/>
    <w:rsid w:val="00C72897"/>
    <w:rsid w:val="00DF5ED2"/>
    <w:rsid w:val="00E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3A99"/>
  <w15:chartTrackingRefBased/>
  <w15:docId w15:val="{D6CE47B2-BEB3-4968-B116-8AB7039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44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,List Paragraph11"/>
    <w:basedOn w:val="Normal"/>
    <w:link w:val="OdlomakpopisaChar"/>
    <w:uiPriority w:val="1"/>
    <w:qFormat/>
    <w:rsid w:val="006944F7"/>
    <w:pPr>
      <w:ind w:left="602" w:hanging="284"/>
    </w:pPr>
  </w:style>
  <w:style w:type="character" w:customStyle="1" w:styleId="OdlomakpopisaChar">
    <w:name w:val="Odlomak popisa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Odlomakpopisa"/>
    <w:uiPriority w:val="1"/>
    <w:qFormat/>
    <w:rsid w:val="006944F7"/>
    <w:rPr>
      <w:rFonts w:ascii="Arial" w:eastAsia="Arial" w:hAnsi="Arial" w:cs="Arial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6944F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44F7"/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944F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44F7"/>
    <w:rPr>
      <w:rFonts w:ascii="Arial" w:eastAsia="Arial" w:hAnsi="Arial" w:cs="Arial"/>
      <w:lang w:val="hr-HR" w:eastAsia="hr-HR"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9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ž</dc:creator>
  <cp:keywords/>
  <dc:description/>
  <cp:lastModifiedBy>Žena Drniš</cp:lastModifiedBy>
  <cp:revision>2</cp:revision>
  <dcterms:created xsi:type="dcterms:W3CDTF">2026-05-08T14:46:00Z</dcterms:created>
  <dcterms:modified xsi:type="dcterms:W3CDTF">2026-05-08T14:46:00Z</dcterms:modified>
</cp:coreProperties>
</file>